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FA" w:rsidRPr="00CF3E4B" w:rsidRDefault="00CF3E4B">
      <w:pPr>
        <w:rPr>
          <w:rFonts w:ascii="Arial" w:hAnsi="Arial" w:cs="Arial"/>
          <w:b/>
          <w:sz w:val="36"/>
          <w:szCs w:val="36"/>
        </w:rPr>
      </w:pPr>
      <w:r w:rsidRPr="00CF3E4B">
        <w:rPr>
          <w:rFonts w:ascii="Arial" w:hAnsi="Arial" w:cs="Arial"/>
          <w:b/>
          <w:sz w:val="36"/>
          <w:szCs w:val="36"/>
        </w:rPr>
        <w:t>Making a Will</w:t>
      </w:r>
    </w:p>
    <w:p w:rsidR="00CF3E4B" w:rsidRPr="00CF3E4B" w:rsidRDefault="00CF3E4B">
      <w:pPr>
        <w:rPr>
          <w:rFonts w:ascii="Arial" w:hAnsi="Arial" w:cs="Arial"/>
          <w:sz w:val="24"/>
          <w:szCs w:val="24"/>
        </w:rPr>
      </w:pPr>
    </w:p>
    <w:p w:rsidR="00CF3E4B" w:rsidRPr="00CF3E4B" w:rsidRDefault="00CF3E4B" w:rsidP="00CF3E4B">
      <w:pPr>
        <w:shd w:val="clear" w:color="auto" w:fill="FFFFFF"/>
        <w:spacing w:after="120"/>
        <w:ind w:left="0" w:firstLine="0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Overview</w:t>
      </w:r>
    </w:p>
    <w:p w:rsidR="00CF3E4B" w:rsidRPr="00CF3E4B" w:rsidRDefault="00CF3E4B" w:rsidP="00CF3E4B">
      <w:pPr>
        <w:shd w:val="clear" w:color="auto" w:fill="FFFFFF"/>
        <w:spacing w:after="300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 will lets you decide what happens to your money, property and possessions after your death.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make a will you can also make sure you don’t pay more </w:t>
      </w:r>
      <w:hyperlink r:id="rId5" w:history="1">
        <w:r w:rsidRPr="00CF3E4B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Inheritance Tax</w:t>
        </w:r>
      </w:hyperlink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than you need to.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write your will yourself, but you should </w:t>
      </w:r>
      <w:hyperlink r:id="rId6" w:history="1">
        <w:r w:rsidRPr="00CF3E4B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get advice if your will is not straightforward</w:t>
        </w:r>
      </w:hyperlink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need to get your will formally witnessed and signed to </w:t>
      </w:r>
      <w:hyperlink r:id="rId7" w:history="1">
        <w:r w:rsidRPr="00CF3E4B">
          <w:rPr>
            <w:rFonts w:ascii="Arial" w:eastAsia="Times New Roman" w:hAnsi="Arial" w:cs="Arial"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make it legally valid</w:t>
        </w:r>
      </w:hyperlink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CF3E4B" w:rsidRPr="00CF3E4B" w:rsidRDefault="00CF3E4B" w:rsidP="00CF3E4B">
      <w:pPr>
        <w:shd w:val="clear" w:color="auto" w:fill="FFFFFF"/>
        <w:spacing w:before="300" w:after="300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want to update your will, you need to make an official alteration (called a ‘codicil’) or make a new will.</w:t>
      </w:r>
    </w:p>
    <w:p w:rsid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If you die without a will, the law decides who gets what.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:rsidR="00CF3E4B" w:rsidRPr="00CF3E4B" w:rsidRDefault="00CF3E4B" w:rsidP="00CF3E4B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Write your will</w:t>
      </w:r>
    </w:p>
    <w:p w:rsidR="00CF3E4B" w:rsidRPr="00CF3E4B" w:rsidRDefault="00CF3E4B" w:rsidP="00CF3E4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Your will should set out:</w:t>
      </w:r>
    </w:p>
    <w:p w:rsidR="00CF3E4B" w:rsidRPr="00CF3E4B" w:rsidRDefault="00CF3E4B" w:rsidP="00CF3E4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who you want to benefit from your will</w:t>
      </w:r>
    </w:p>
    <w:p w:rsidR="00CF3E4B" w:rsidRPr="00CF3E4B" w:rsidRDefault="00CF3E4B" w:rsidP="00CF3E4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who should look after any children under 18</w:t>
      </w:r>
    </w:p>
    <w:p w:rsidR="00CF3E4B" w:rsidRPr="00CF3E4B" w:rsidRDefault="00CF3E4B" w:rsidP="00CF3E4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who is going to sort out your estate and carry out your wishes after your death (your executor)</w:t>
      </w:r>
    </w:p>
    <w:p w:rsidR="00CF3E4B" w:rsidRDefault="00CF3E4B" w:rsidP="00CF3E4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what happens if the people you want to benefit die before you</w:t>
      </w:r>
    </w:p>
    <w:p w:rsidR="00CF3E4B" w:rsidRPr="00CF3E4B" w:rsidRDefault="00CF3E4B" w:rsidP="00CF3E4B">
      <w:pPr>
        <w:shd w:val="clear" w:color="auto" w:fill="FFFFFF"/>
        <w:ind w:firstLine="0"/>
        <w:textAlignment w:val="baseline"/>
        <w:rPr>
          <w:rFonts w:ascii="Arial" w:hAnsi="Arial" w:cs="Arial"/>
          <w:color w:val="0B0C0C"/>
          <w:sz w:val="24"/>
          <w:szCs w:val="24"/>
        </w:rPr>
      </w:pPr>
    </w:p>
    <w:p w:rsidR="00CF3E4B" w:rsidRPr="00CF3E4B" w:rsidRDefault="00CF3E4B" w:rsidP="00CF3E4B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When you need legal advice</w:t>
      </w:r>
    </w:p>
    <w:p w:rsidR="00CF3E4B" w:rsidRPr="00CF3E4B" w:rsidRDefault="00CF3E4B" w:rsidP="00CF3E4B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can get advice from a professional if your will is not straightforward, for example:</w:t>
      </w:r>
    </w:p>
    <w:p w:rsidR="00CF3E4B" w:rsidRP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 share a property with someone who is not your husband, wife or civil partner</w:t>
      </w:r>
    </w:p>
    <w:p w:rsidR="00CF3E4B" w:rsidRP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 want to leave money or property to a dependant who cannot care for themselves</w:t>
      </w:r>
    </w:p>
    <w:p w:rsidR="00CF3E4B" w:rsidRP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 have several family members who may make a claim on your will, such as a second spouse or children from another marriage</w:t>
      </w:r>
    </w:p>
    <w:p w:rsidR="00CF3E4B" w:rsidRP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your permanent home is outside the UK</w:t>
      </w:r>
    </w:p>
    <w:p w:rsidR="00CF3E4B" w:rsidRP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 have property overseas</w:t>
      </w:r>
    </w:p>
    <w:p w:rsidR="00CF3E4B" w:rsidRDefault="00CF3E4B" w:rsidP="00CF3E4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 have a business</w:t>
      </w:r>
    </w:p>
    <w:p w:rsidR="00CF3E4B" w:rsidRPr="00CF3E4B" w:rsidRDefault="00CF3E4B" w:rsidP="00CF3E4B">
      <w:pPr>
        <w:shd w:val="clear" w:color="auto" w:fill="FFFFFF"/>
        <w:ind w:firstLine="0"/>
        <w:textAlignment w:val="baseline"/>
        <w:rPr>
          <w:rFonts w:ascii="Arial" w:hAnsi="Arial" w:cs="Arial"/>
          <w:color w:val="0B0C0C"/>
          <w:sz w:val="24"/>
          <w:szCs w:val="24"/>
        </w:rPr>
      </w:pPr>
    </w:p>
    <w:p w:rsidR="00CF3E4B" w:rsidRPr="00CF3E4B" w:rsidRDefault="00CF3E4B" w:rsidP="00CF3E4B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Keep your will safe</w:t>
      </w:r>
    </w:p>
    <w:p w:rsidR="00CF3E4B" w:rsidRPr="00CF3E4B" w:rsidRDefault="00CF3E4B" w:rsidP="00CF3E4B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can keep your will at your home or store it with:</w:t>
      </w:r>
    </w:p>
    <w:p w:rsidR="00CF3E4B" w:rsidRPr="00CF3E4B" w:rsidRDefault="00CF3E4B" w:rsidP="00CF3E4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your solicitor</w:t>
      </w:r>
    </w:p>
    <w:p w:rsidR="00CF3E4B" w:rsidRPr="00CF3E4B" w:rsidRDefault="00CF3E4B" w:rsidP="00CF3E4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your bank</w:t>
      </w:r>
    </w:p>
    <w:p w:rsidR="00CF3E4B" w:rsidRPr="00CF3E4B" w:rsidRDefault="00CF3E4B" w:rsidP="00CF3E4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a company that offers the storage of wills - you can search online</w:t>
      </w:r>
    </w:p>
    <w:p w:rsidR="00CF3E4B" w:rsidRPr="00CF3E4B" w:rsidRDefault="00CF3E4B" w:rsidP="00CF3E4B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the </w:t>
      </w:r>
      <w:hyperlink r:id="rId8" w:history="1">
        <w:r w:rsidRPr="00CF3E4B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>London Probat</w:t>
        </w:r>
        <w:r w:rsidRPr="00CF3E4B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>e</w:t>
        </w:r>
        <w:r w:rsidRPr="00CF3E4B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 xml:space="preserve"> Service</w:t>
        </w:r>
      </w:hyperlink>
    </w:p>
    <w:p w:rsidR="00CF3E4B" w:rsidRDefault="00CF3E4B" w:rsidP="00CF3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</w:p>
    <w:p w:rsidR="00CF3E4B" w:rsidRPr="00CF3E4B" w:rsidRDefault="00CF3E4B" w:rsidP="00CF3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Read full guidance on </w:t>
      </w:r>
      <w:hyperlink r:id="rId9" w:history="1">
        <w:r w:rsidRPr="00CF3E4B">
          <w:rPr>
            <w:rStyle w:val="Hyperlink"/>
            <w:rFonts w:ascii="Arial" w:eastAsiaTheme="majorEastAsia" w:hAnsi="Arial" w:cs="Arial"/>
            <w:color w:val="4C2C92"/>
            <w:bdr w:val="none" w:sz="0" w:space="0" w:color="auto" w:frame="1"/>
          </w:rPr>
          <w:t>storing your will with th</w:t>
        </w:r>
        <w:bookmarkStart w:id="0" w:name="_GoBack"/>
        <w:bookmarkEnd w:id="0"/>
        <w:r w:rsidRPr="00CF3E4B">
          <w:rPr>
            <w:rStyle w:val="Hyperlink"/>
            <w:rFonts w:ascii="Arial" w:eastAsiaTheme="majorEastAsia" w:hAnsi="Arial" w:cs="Arial"/>
            <w:color w:val="4C2C92"/>
            <w:bdr w:val="none" w:sz="0" w:space="0" w:color="auto" w:frame="1"/>
          </w:rPr>
          <w:t>e</w:t>
        </w:r>
        <w:r w:rsidRPr="00CF3E4B">
          <w:rPr>
            <w:rStyle w:val="Hyperlink"/>
            <w:rFonts w:ascii="Arial" w:eastAsiaTheme="majorEastAsia" w:hAnsi="Arial" w:cs="Arial"/>
            <w:color w:val="4C2C92"/>
            <w:bdr w:val="none" w:sz="0" w:space="0" w:color="auto" w:frame="1"/>
          </w:rPr>
          <w:t xml:space="preserve"> Probate Service</w:t>
        </w:r>
      </w:hyperlink>
      <w:r w:rsidRPr="00CF3E4B">
        <w:rPr>
          <w:rFonts w:ascii="Arial" w:hAnsi="Arial" w:cs="Arial"/>
          <w:color w:val="0B0C0C"/>
        </w:rPr>
        <w:t>.</w:t>
      </w:r>
    </w:p>
    <w:p w:rsidR="00CF3E4B" w:rsidRPr="00CF3E4B" w:rsidRDefault="00CF3E4B" w:rsidP="00CF3E4B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should tell your executor (the person you’ve chosen to carry out your will), a close friend or relative where your will is.</w:t>
      </w:r>
    </w:p>
    <w:p w:rsidR="00CF3E4B" w:rsidRPr="00CF3E4B" w:rsidRDefault="00CF3E4B" w:rsidP="00CF3E4B">
      <w:pPr>
        <w:shd w:val="clear" w:color="auto" w:fill="FFFFFF"/>
        <w:spacing w:before="300" w:after="300"/>
        <w:ind w:left="0" w:firstLine="0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lastRenderedPageBreak/>
        <w:t>Make sure your will is legal</w:t>
      </w:r>
    </w:p>
    <w:p w:rsidR="00CF3E4B" w:rsidRPr="00CF3E4B" w:rsidRDefault="00CF3E4B" w:rsidP="00CF3E4B">
      <w:pPr>
        <w:shd w:val="clear" w:color="auto" w:fill="FFFFFF"/>
        <w:spacing w:after="120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For your will to be legally valid, you must: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 18 or over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make it voluntarily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 of sound mind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make it in writing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sign it in the presence of 2 witnesses who are both over 18</w:t>
      </w:r>
    </w:p>
    <w:p w:rsidR="00CF3E4B" w:rsidRPr="00CF3E4B" w:rsidRDefault="00CF3E4B" w:rsidP="00CF3E4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have it signed by your 2 witnesses, in your presence</w:t>
      </w:r>
    </w:p>
    <w:p w:rsidR="00CF3E4B" w:rsidRPr="00CF3E4B" w:rsidRDefault="00CF3E4B" w:rsidP="00CF3E4B">
      <w:pPr>
        <w:shd w:val="clear" w:color="auto" w:fill="FFFFFF"/>
        <w:spacing w:before="120" w:after="120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Signing can be witnessed both in person and remotely (for example by video conferencing). In both cases:</w:t>
      </w:r>
    </w:p>
    <w:p w:rsidR="00CF3E4B" w:rsidRPr="00CF3E4B" w:rsidRDefault="00CF3E4B" w:rsidP="00CF3E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must have a clear view of the person and the act of signing</w:t>
      </w:r>
    </w:p>
    <w:p w:rsidR="00CF3E4B" w:rsidRPr="00CF3E4B" w:rsidRDefault="00CF3E4B" w:rsidP="00CF3E4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will maker (or person authorised to sign on their behalf) and witnesses must sign the same document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only sign remotely in England or Wales.</w:t>
      </w:r>
    </w:p>
    <w:p w:rsidR="00CF3E4B" w:rsidRPr="00CF3E4B" w:rsidRDefault="00CF3E4B" w:rsidP="00CF3E4B">
      <w:pPr>
        <w:shd w:val="clear" w:color="auto" w:fill="FFFFFF"/>
        <w:spacing w:before="300" w:after="300"/>
        <w:ind w:left="0" w:firstLine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make any changes to your will you must follow the same signing and witnessing process.</w:t>
      </w:r>
    </w:p>
    <w:p w:rsidR="00CF3E4B" w:rsidRPr="00CF3E4B" w:rsidRDefault="00CF3E4B" w:rsidP="00CF3E4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CF3E4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You cannot leave your witnesses (or their married partners) anything in your will.</w:t>
      </w:r>
    </w:p>
    <w:p w:rsidR="00CF3E4B" w:rsidRPr="00CF3E4B" w:rsidRDefault="00CF3E4B" w:rsidP="00CF3E4B">
      <w:pPr>
        <w:pStyle w:val="Heading1"/>
        <w:shd w:val="clear" w:color="auto" w:fill="FFFFFF"/>
        <w:spacing w:before="240" w:beforeAutospacing="0" w:after="120" w:afterAutospacing="0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Update your will</w:t>
      </w:r>
    </w:p>
    <w:p w:rsidR="00CF3E4B" w:rsidRPr="00CF3E4B" w:rsidRDefault="00CF3E4B" w:rsidP="00E502C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should review your will every 5 years and after any major change in your life, for example:</w:t>
      </w:r>
    </w:p>
    <w:p w:rsidR="00CF3E4B" w:rsidRPr="00CF3E4B" w:rsidRDefault="00CF3E4B" w:rsidP="00CF3E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getting separated or divorced</w:t>
      </w:r>
    </w:p>
    <w:p w:rsidR="00CF3E4B" w:rsidRPr="00CF3E4B" w:rsidRDefault="00CF3E4B" w:rsidP="00CF3E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getting married (this cancels any will you made before)</w:t>
      </w:r>
    </w:p>
    <w:p w:rsidR="00CF3E4B" w:rsidRPr="00CF3E4B" w:rsidRDefault="00CF3E4B" w:rsidP="00CF3E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having a child</w:t>
      </w:r>
    </w:p>
    <w:p w:rsidR="00CF3E4B" w:rsidRPr="00CF3E4B" w:rsidRDefault="00CF3E4B" w:rsidP="00CF3E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moving house</w:t>
      </w:r>
    </w:p>
    <w:p w:rsidR="00CF3E4B" w:rsidRPr="00CF3E4B" w:rsidRDefault="00CF3E4B" w:rsidP="00CF3E4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75"/>
        <w:ind w:left="426" w:hanging="426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CF3E4B">
        <w:rPr>
          <w:rFonts w:ascii="Arial" w:hAnsi="Arial" w:cs="Arial"/>
          <w:color w:val="0B0C0C"/>
          <w:sz w:val="24"/>
          <w:szCs w:val="24"/>
        </w:rPr>
        <w:t>if the executor named in the will dies</w:t>
      </w:r>
    </w:p>
    <w:p w:rsidR="00CF3E4B" w:rsidRPr="00E502C9" w:rsidRDefault="00CF3E4B" w:rsidP="00E502C9">
      <w:pPr>
        <w:pStyle w:val="Heading2"/>
        <w:shd w:val="clear" w:color="auto" w:fill="FFFFFF"/>
        <w:spacing w:before="240" w:after="120"/>
        <w:textAlignment w:val="baseline"/>
        <w:rPr>
          <w:rFonts w:ascii="Arial" w:hAnsi="Arial" w:cs="Arial"/>
          <w:b/>
          <w:color w:val="0B0C0C"/>
          <w:sz w:val="24"/>
          <w:szCs w:val="24"/>
        </w:rPr>
      </w:pPr>
      <w:r w:rsidRPr="00E502C9">
        <w:rPr>
          <w:rFonts w:ascii="Arial" w:hAnsi="Arial" w:cs="Arial"/>
          <w:b/>
          <w:color w:val="0B0C0C"/>
          <w:sz w:val="24"/>
          <w:szCs w:val="24"/>
        </w:rPr>
        <w:t>Making changes to your will</w:t>
      </w:r>
    </w:p>
    <w:p w:rsidR="00CF3E4B" w:rsidRPr="00CF3E4B" w:rsidRDefault="00CF3E4B" w:rsidP="00E502C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426" w:hanging="426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cannot amend your will after it’s been signed and witnessed. The only way you can change a will is by making an official alteration called a codicil.</w:t>
      </w:r>
    </w:p>
    <w:p w:rsidR="00CF3E4B" w:rsidRPr="00CF3E4B" w:rsidRDefault="00CF3E4B" w:rsidP="00E502C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426" w:hanging="426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You must sign a codicil and get it witnessed in the same way as witnessing a will.</w:t>
      </w:r>
    </w:p>
    <w:p w:rsidR="00CF3E4B" w:rsidRPr="00CF3E4B" w:rsidRDefault="00CF3E4B" w:rsidP="00E502C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There’s no limit on how many codicils you can add to a will.</w:t>
      </w:r>
    </w:p>
    <w:p w:rsidR="00CF3E4B" w:rsidRPr="00E502C9" w:rsidRDefault="00CF3E4B" w:rsidP="00E502C9">
      <w:pPr>
        <w:pStyle w:val="Heading2"/>
        <w:shd w:val="clear" w:color="auto" w:fill="FFFFFF"/>
        <w:spacing w:before="240" w:after="120"/>
        <w:textAlignment w:val="baseline"/>
        <w:rPr>
          <w:rFonts w:ascii="Arial" w:hAnsi="Arial" w:cs="Arial"/>
          <w:b/>
          <w:color w:val="0B0C0C"/>
          <w:sz w:val="24"/>
          <w:szCs w:val="24"/>
        </w:rPr>
      </w:pPr>
      <w:r w:rsidRPr="00E502C9">
        <w:rPr>
          <w:rFonts w:ascii="Arial" w:hAnsi="Arial" w:cs="Arial"/>
          <w:b/>
          <w:color w:val="0B0C0C"/>
          <w:sz w:val="24"/>
          <w:szCs w:val="24"/>
        </w:rPr>
        <w:t>Making a new will</w:t>
      </w:r>
    </w:p>
    <w:p w:rsidR="00CF3E4B" w:rsidRPr="00CF3E4B" w:rsidRDefault="00CF3E4B" w:rsidP="00E502C9">
      <w:pPr>
        <w:pStyle w:val="NormalWeb"/>
        <w:shd w:val="clear" w:color="auto" w:fill="FFFFFF"/>
        <w:spacing w:before="240" w:beforeAutospacing="0" w:after="120" w:afterAutospacing="0"/>
        <w:textAlignment w:val="baseline"/>
        <w:rPr>
          <w:rFonts w:ascii="Arial" w:hAnsi="Arial" w:cs="Arial"/>
          <w:color w:val="0B0C0C"/>
        </w:rPr>
      </w:pPr>
      <w:r w:rsidRPr="00CF3E4B">
        <w:rPr>
          <w:rFonts w:ascii="Arial" w:hAnsi="Arial" w:cs="Arial"/>
          <w:color w:val="0B0C0C"/>
        </w:rPr>
        <w:t>For major changes you should make a new will.</w:t>
      </w:r>
    </w:p>
    <w:p w:rsidR="00CF3E4B" w:rsidRPr="00CF3E4B" w:rsidRDefault="00CF3E4B" w:rsidP="00E502C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CF3E4B">
        <w:rPr>
          <w:rFonts w:ascii="Arial" w:hAnsi="Arial" w:cs="Arial"/>
          <w:color w:val="0B0C0C"/>
        </w:rPr>
        <w:t>Your new will should explain that it revokes (officially cancels) all previous wills and codicils. You should destroy your old will by burning it or tearing it up.</w:t>
      </w:r>
    </w:p>
    <w:sectPr w:rsidR="00CF3E4B" w:rsidRPr="00CF3E4B" w:rsidSect="00847C30"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3BA"/>
    <w:multiLevelType w:val="multilevel"/>
    <w:tmpl w:val="7AC41B4C"/>
    <w:styleLink w:val="Style5"/>
    <w:lvl w:ilvl="0">
      <w:start w:val="1"/>
      <w:numFmt w:val="decimal"/>
      <w:lvlText w:val="%1"/>
      <w:lvlJc w:val="left"/>
      <w:pPr>
        <w:tabs>
          <w:tab w:val="num" w:pos="2975"/>
        </w:tabs>
        <w:ind w:left="1275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3400"/>
        </w:tabs>
        <w:ind w:left="170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tabs>
          <w:tab w:val="num" w:pos="3825"/>
        </w:tabs>
        <w:ind w:left="2125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551"/>
        </w:tabs>
        <w:ind w:left="255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6"/>
        </w:tabs>
        <w:ind w:left="297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0"/>
        </w:tabs>
        <w:ind w:left="34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5"/>
        </w:tabs>
        <w:ind w:left="382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425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5" w:firstLine="0"/>
      </w:pPr>
      <w:rPr>
        <w:rFonts w:hint="default"/>
      </w:rPr>
    </w:lvl>
  </w:abstractNum>
  <w:abstractNum w:abstractNumId="1" w15:restartNumberingAfterBreak="0">
    <w:nsid w:val="0FFD06CF"/>
    <w:multiLevelType w:val="multilevel"/>
    <w:tmpl w:val="A3E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A2D1D"/>
    <w:multiLevelType w:val="multilevel"/>
    <w:tmpl w:val="CA4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03E0C"/>
    <w:multiLevelType w:val="multilevel"/>
    <w:tmpl w:val="046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400A9"/>
    <w:multiLevelType w:val="hybridMultilevel"/>
    <w:tmpl w:val="243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D065E"/>
    <w:multiLevelType w:val="hybridMultilevel"/>
    <w:tmpl w:val="0DC6A38A"/>
    <w:lvl w:ilvl="0" w:tplc="6A18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81496"/>
    <w:multiLevelType w:val="multilevel"/>
    <w:tmpl w:val="C82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D7E62"/>
    <w:multiLevelType w:val="multilevel"/>
    <w:tmpl w:val="73C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B3BE3"/>
    <w:multiLevelType w:val="multilevel"/>
    <w:tmpl w:val="4E9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4B"/>
    <w:rsid w:val="00847C30"/>
    <w:rsid w:val="008C19A9"/>
    <w:rsid w:val="00C627FA"/>
    <w:rsid w:val="00CF3E4B"/>
    <w:rsid w:val="00E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9053B-EDA8-4E84-935F-308C545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3E4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8C19A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F3E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F3E4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3E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5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19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  <w:div w:id="197310038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66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54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tribunalfinder.service.gov.uk/courts/london-probate-depar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make-will/make-sure-your-will-is-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make-will/writing-your-wi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inheritance-ta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tore-a-will-with-the-probat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2</cp:revision>
  <dcterms:created xsi:type="dcterms:W3CDTF">2020-08-30T13:22:00Z</dcterms:created>
  <dcterms:modified xsi:type="dcterms:W3CDTF">2020-08-30T15:20:00Z</dcterms:modified>
</cp:coreProperties>
</file>